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2AAE" w14:textId="2381025D" w:rsidR="000656D0" w:rsidRDefault="000656D0" w:rsidP="00EA5089">
      <w:pPr>
        <w:spacing w:after="0" w:line="360" w:lineRule="auto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პროექტი</w:t>
      </w:r>
    </w:p>
    <w:p w14:paraId="274475D7" w14:textId="094F966C" w:rsidR="000656D0" w:rsidRDefault="000656D0" w:rsidP="00EA5089">
      <w:pPr>
        <w:spacing w:after="0" w:line="36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ქალაქ ქუთაისის მუნიციპალიტეტის საკრებულოს</w:t>
      </w:r>
    </w:p>
    <w:p w14:paraId="34C8AF2E" w14:textId="77777777" w:rsidR="000656D0" w:rsidRDefault="000656D0" w:rsidP="00EA5089">
      <w:pPr>
        <w:spacing w:after="0" w:line="36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განკარგულება </w:t>
      </w:r>
    </w:p>
    <w:p w14:paraId="4D4A6581" w14:textId="1FC23D1D" w:rsidR="000656D0" w:rsidRDefault="000656D0" w:rsidP="00EA5089">
      <w:pPr>
        <w:spacing w:after="0" w:line="36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№</w:t>
      </w:r>
    </w:p>
    <w:p w14:paraId="79AF37EE" w14:textId="77777777" w:rsidR="00CC2D3E" w:rsidRDefault="00CC2D3E" w:rsidP="00EA5089">
      <w:pPr>
        <w:spacing w:after="0" w:line="360" w:lineRule="auto"/>
        <w:jc w:val="center"/>
        <w:rPr>
          <w:rFonts w:ascii="Sylfaen" w:hAnsi="Sylfaen"/>
          <w:sz w:val="20"/>
          <w:szCs w:val="20"/>
          <w:lang w:val="ka-GE"/>
        </w:rPr>
      </w:pPr>
    </w:p>
    <w:p w14:paraId="5E85DB86" w14:textId="49DB8192" w:rsidR="000656D0" w:rsidRDefault="000656D0" w:rsidP="00EA5089">
      <w:pPr>
        <w:spacing w:after="0" w:line="36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ქალაქი ქუთაისი -- </w:t>
      </w:r>
      <w:r w:rsidR="008A3361">
        <w:rPr>
          <w:rFonts w:ascii="Sylfaen" w:hAnsi="Sylfaen"/>
          <w:sz w:val="20"/>
          <w:szCs w:val="20"/>
          <w:lang w:val="ka-GE"/>
        </w:rPr>
        <w:t>აპრილი</w:t>
      </w:r>
      <w:r>
        <w:rPr>
          <w:rFonts w:ascii="Sylfaen" w:hAnsi="Sylfaen"/>
          <w:sz w:val="20"/>
          <w:szCs w:val="20"/>
          <w:lang w:val="ka-GE"/>
        </w:rPr>
        <w:t xml:space="preserve"> 202</w:t>
      </w:r>
      <w:r w:rsidR="008A3361">
        <w:rPr>
          <w:rFonts w:ascii="Sylfaen" w:hAnsi="Sylfaen"/>
          <w:sz w:val="20"/>
          <w:szCs w:val="20"/>
          <w:lang w:val="ka-GE"/>
        </w:rPr>
        <w:t>3</w:t>
      </w:r>
      <w:r>
        <w:rPr>
          <w:rFonts w:ascii="Sylfaen" w:hAnsi="Sylfaen"/>
          <w:sz w:val="20"/>
          <w:szCs w:val="20"/>
          <w:lang w:val="ka-GE"/>
        </w:rPr>
        <w:t xml:space="preserve"> წელი</w:t>
      </w:r>
    </w:p>
    <w:p w14:paraId="5190E99E" w14:textId="307D526D" w:rsidR="000656D0" w:rsidRDefault="000656D0" w:rsidP="00EA5089">
      <w:pPr>
        <w:spacing w:after="0" w:line="36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52CFEF19" w14:textId="77777777" w:rsidR="00915A82" w:rsidRPr="000656D0" w:rsidRDefault="00915A82" w:rsidP="00EA5089">
      <w:pPr>
        <w:spacing w:after="0" w:line="36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055C825C" w14:textId="792E24B1" w:rsidR="000934E6" w:rsidRPr="00235635" w:rsidRDefault="00235635" w:rsidP="000934E6">
      <w:pPr>
        <w:spacing w:after="0" w:line="360" w:lineRule="auto"/>
        <w:jc w:val="center"/>
        <w:rPr>
          <w:sz w:val="20"/>
          <w:szCs w:val="20"/>
        </w:rPr>
      </w:pPr>
      <w:bookmarkStart w:id="0" w:name="_Hlk113629521"/>
      <w:r w:rsidRPr="00235635">
        <w:rPr>
          <w:sz w:val="20"/>
          <w:szCs w:val="20"/>
        </w:rPr>
        <w:t>,,</w:t>
      </w:r>
      <w:r w:rsidRPr="00235635">
        <w:rPr>
          <w:rFonts w:ascii="Sylfaen" w:hAnsi="Sylfaen" w:cs="Sylfaen"/>
          <w:sz w:val="20"/>
          <w:szCs w:val="20"/>
        </w:rPr>
        <w:t>ქალაქ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ქუთაისის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მუნიციპალიტეტის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საკუთრებაში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არსებული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ქონების</w:t>
      </w:r>
      <w:r w:rsidRPr="00235635">
        <w:rPr>
          <w:sz w:val="20"/>
          <w:szCs w:val="20"/>
        </w:rPr>
        <w:t xml:space="preserve"> </w:t>
      </w:r>
    </w:p>
    <w:p w14:paraId="195ED4C8" w14:textId="77777777" w:rsidR="00915A82" w:rsidRDefault="00235635" w:rsidP="000934E6">
      <w:pPr>
        <w:spacing w:after="0" w:line="360" w:lineRule="auto"/>
        <w:jc w:val="center"/>
        <w:rPr>
          <w:sz w:val="20"/>
          <w:szCs w:val="20"/>
        </w:rPr>
      </w:pP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პირდაპირი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განკარგვის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წესით</w:t>
      </w:r>
      <w:r w:rsidRPr="00235635">
        <w:rPr>
          <w:sz w:val="20"/>
          <w:szCs w:val="20"/>
        </w:rPr>
        <w:t xml:space="preserve"> (</w:t>
      </w:r>
      <w:r w:rsidRPr="00235635">
        <w:rPr>
          <w:rFonts w:ascii="Sylfaen" w:hAnsi="Sylfaen" w:cs="Sylfaen"/>
          <w:sz w:val="20"/>
          <w:szCs w:val="20"/>
        </w:rPr>
        <w:t>სასყიდლით</w:t>
      </w:r>
      <w:r w:rsidRPr="00235635">
        <w:rPr>
          <w:sz w:val="20"/>
          <w:szCs w:val="20"/>
        </w:rPr>
        <w:t xml:space="preserve">, </w:t>
      </w:r>
      <w:r w:rsidRPr="00235635">
        <w:rPr>
          <w:rFonts w:ascii="Sylfaen" w:hAnsi="Sylfaen" w:cs="Sylfaen"/>
          <w:sz w:val="20"/>
          <w:szCs w:val="20"/>
        </w:rPr>
        <w:t>პირობებით</w:t>
      </w:r>
      <w:r w:rsidRPr="00235635">
        <w:rPr>
          <w:sz w:val="20"/>
          <w:szCs w:val="20"/>
        </w:rPr>
        <w:t xml:space="preserve">), </w:t>
      </w:r>
      <w:r w:rsidRPr="00235635">
        <w:rPr>
          <w:rFonts w:ascii="Sylfaen" w:hAnsi="Sylfaen" w:cs="Sylfaen"/>
          <w:sz w:val="20"/>
          <w:szCs w:val="20"/>
        </w:rPr>
        <w:t>იჯარის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ფორმით</w:t>
      </w:r>
      <w:r w:rsidRPr="00235635">
        <w:rPr>
          <w:sz w:val="20"/>
          <w:szCs w:val="20"/>
        </w:rPr>
        <w:t xml:space="preserve">, </w:t>
      </w:r>
    </w:p>
    <w:p w14:paraId="6BC1DB1D" w14:textId="77777777" w:rsidR="00915A82" w:rsidRDefault="00235635" w:rsidP="000934E6">
      <w:pPr>
        <w:spacing w:after="0" w:line="360" w:lineRule="auto"/>
        <w:jc w:val="center"/>
        <w:rPr>
          <w:sz w:val="20"/>
          <w:szCs w:val="20"/>
        </w:rPr>
      </w:pPr>
      <w:r w:rsidRPr="00235635">
        <w:rPr>
          <w:rFonts w:ascii="Sylfaen" w:hAnsi="Sylfaen" w:cs="Sylfaen"/>
          <w:sz w:val="20"/>
          <w:szCs w:val="20"/>
        </w:rPr>
        <w:t>შეზღუდული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პასუხისმგებლობის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საზოგადოება</w:t>
      </w:r>
      <w:r w:rsidRPr="00235635">
        <w:rPr>
          <w:sz w:val="20"/>
          <w:szCs w:val="20"/>
        </w:rPr>
        <w:t xml:space="preserve"> ,,</w:t>
      </w:r>
      <w:r w:rsidR="008A3361">
        <w:rPr>
          <w:rFonts w:ascii="Sylfaen" w:hAnsi="Sylfaen"/>
          <w:sz w:val="20"/>
          <w:szCs w:val="20"/>
          <w:lang w:val="ka-GE"/>
        </w:rPr>
        <w:t>საქართველოს ფოსტისათვის“</w:t>
      </w:r>
      <w:r w:rsidRPr="00235635">
        <w:rPr>
          <w:sz w:val="20"/>
          <w:szCs w:val="20"/>
        </w:rPr>
        <w:t xml:space="preserve"> </w:t>
      </w:r>
    </w:p>
    <w:p w14:paraId="06D7C37E" w14:textId="77777777" w:rsidR="00915A82" w:rsidRDefault="00235635" w:rsidP="00915A82">
      <w:pPr>
        <w:spacing w:after="0" w:line="360" w:lineRule="auto"/>
        <w:jc w:val="center"/>
        <w:rPr>
          <w:rFonts w:ascii="Sylfaen" w:hAnsi="Sylfaen" w:cs="Sylfaen"/>
          <w:sz w:val="20"/>
          <w:szCs w:val="20"/>
        </w:rPr>
      </w:pPr>
      <w:r w:rsidRPr="00235635">
        <w:rPr>
          <w:rFonts w:ascii="Sylfaen" w:hAnsi="Sylfaen" w:cs="Sylfaen"/>
          <w:sz w:val="20"/>
          <w:szCs w:val="20"/>
        </w:rPr>
        <w:t>სარგებლობაში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გადაცემის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თაობაზე</w:t>
      </w:r>
      <w:r w:rsidRPr="00235635">
        <w:rPr>
          <w:sz w:val="20"/>
          <w:szCs w:val="20"/>
        </w:rPr>
        <w:t>,</w:t>
      </w:r>
      <w:r w:rsidR="00915A82">
        <w:rPr>
          <w:rFonts w:ascii="Sylfaen" w:hAnsi="Sylfaen"/>
          <w:sz w:val="20"/>
          <w:szCs w:val="20"/>
          <w:lang w:val="ka-GE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ქალაქ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ქუთაისის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მუნიციპალიტეტის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მერისათვის</w:t>
      </w:r>
    </w:p>
    <w:p w14:paraId="27A06246" w14:textId="77777777" w:rsidR="00915A82" w:rsidRDefault="00235635" w:rsidP="00915A82">
      <w:pPr>
        <w:spacing w:after="0" w:line="360" w:lineRule="auto"/>
        <w:jc w:val="center"/>
        <w:rPr>
          <w:sz w:val="20"/>
          <w:szCs w:val="20"/>
        </w:rPr>
      </w:pP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თანხმობის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მიცემის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შესახებ</w:t>
      </w:r>
      <w:r w:rsidRPr="00235635">
        <w:rPr>
          <w:sz w:val="20"/>
          <w:szCs w:val="20"/>
        </w:rPr>
        <w:t>“</w:t>
      </w:r>
      <w:r w:rsidRPr="00235635">
        <w:rPr>
          <w:rFonts w:ascii="Sylfaen" w:hAnsi="Sylfaen" w:cs="Sylfaen"/>
          <w:sz w:val="20"/>
          <w:szCs w:val="20"/>
        </w:rPr>
        <w:t>ქალაქ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ქუთაისის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მუნიციპალიტეტის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საკრებულოს</w:t>
      </w:r>
      <w:r w:rsidRPr="00235635">
        <w:rPr>
          <w:sz w:val="20"/>
          <w:szCs w:val="20"/>
        </w:rPr>
        <w:t xml:space="preserve"> </w:t>
      </w:r>
    </w:p>
    <w:p w14:paraId="5BB13F2E" w14:textId="77777777" w:rsidR="00915A82" w:rsidRDefault="000934E6" w:rsidP="00915A82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202</w:t>
      </w:r>
      <w:r w:rsidR="008A3361">
        <w:rPr>
          <w:rFonts w:asciiTheme="minorHAnsi" w:hAnsiTheme="minorHAnsi"/>
          <w:sz w:val="20"/>
          <w:szCs w:val="20"/>
          <w:lang w:val="ka-GE"/>
        </w:rPr>
        <w:t>1</w:t>
      </w:r>
      <w:r w:rsidR="00235635" w:rsidRPr="00235635">
        <w:rPr>
          <w:sz w:val="20"/>
          <w:szCs w:val="20"/>
        </w:rPr>
        <w:t xml:space="preserve"> </w:t>
      </w:r>
      <w:r w:rsidR="00235635" w:rsidRPr="00235635">
        <w:rPr>
          <w:rFonts w:ascii="Sylfaen" w:hAnsi="Sylfaen" w:cs="Sylfaen"/>
          <w:sz w:val="20"/>
          <w:szCs w:val="20"/>
        </w:rPr>
        <w:t>წლის</w:t>
      </w:r>
      <w:r>
        <w:rPr>
          <w:sz w:val="20"/>
          <w:szCs w:val="20"/>
        </w:rPr>
        <w:t xml:space="preserve"> </w:t>
      </w:r>
      <w:r w:rsidR="008A3361">
        <w:rPr>
          <w:rFonts w:ascii="Sylfaen" w:hAnsi="Sylfaen"/>
          <w:sz w:val="20"/>
          <w:szCs w:val="20"/>
          <w:lang w:val="ka-GE"/>
        </w:rPr>
        <w:t>28 აპრილის</w:t>
      </w:r>
      <w:r>
        <w:rPr>
          <w:sz w:val="20"/>
          <w:szCs w:val="20"/>
        </w:rPr>
        <w:t xml:space="preserve"> №</w:t>
      </w:r>
      <w:r w:rsidR="008A3361">
        <w:rPr>
          <w:rFonts w:asciiTheme="minorHAnsi" w:hAnsiTheme="minorHAnsi"/>
          <w:sz w:val="20"/>
          <w:szCs w:val="20"/>
          <w:lang w:val="ka-GE"/>
        </w:rPr>
        <w:t>375</w:t>
      </w:r>
      <w:r w:rsidR="00235635" w:rsidRPr="00235635">
        <w:rPr>
          <w:sz w:val="20"/>
          <w:szCs w:val="20"/>
        </w:rPr>
        <w:t xml:space="preserve"> </w:t>
      </w:r>
      <w:r w:rsidR="00235635" w:rsidRPr="00235635">
        <w:rPr>
          <w:rFonts w:ascii="Sylfaen" w:hAnsi="Sylfaen" w:cs="Sylfaen"/>
          <w:sz w:val="20"/>
          <w:szCs w:val="20"/>
        </w:rPr>
        <w:t>განკარგულებაში</w:t>
      </w:r>
      <w:bookmarkEnd w:id="0"/>
      <w:r w:rsidR="00235635" w:rsidRPr="00235635">
        <w:rPr>
          <w:sz w:val="20"/>
          <w:szCs w:val="20"/>
        </w:rPr>
        <w:t xml:space="preserve"> </w:t>
      </w:r>
      <w:r w:rsidR="00235635" w:rsidRPr="00235635">
        <w:rPr>
          <w:rFonts w:ascii="Sylfaen" w:hAnsi="Sylfaen" w:cs="Sylfaen"/>
          <w:sz w:val="20"/>
          <w:szCs w:val="20"/>
        </w:rPr>
        <w:t>ცვლილების</w:t>
      </w:r>
      <w:r w:rsidR="00235635" w:rsidRPr="00235635">
        <w:rPr>
          <w:sz w:val="20"/>
          <w:szCs w:val="20"/>
        </w:rPr>
        <w:t xml:space="preserve"> </w:t>
      </w:r>
    </w:p>
    <w:p w14:paraId="0EE68B2B" w14:textId="42CD5E8E" w:rsidR="000656D0" w:rsidRDefault="00235635" w:rsidP="00915A82">
      <w:pPr>
        <w:spacing w:after="0" w:line="360" w:lineRule="auto"/>
        <w:jc w:val="center"/>
        <w:rPr>
          <w:sz w:val="20"/>
          <w:szCs w:val="20"/>
        </w:rPr>
      </w:pPr>
      <w:r w:rsidRPr="00235635">
        <w:rPr>
          <w:rFonts w:ascii="Sylfaen" w:hAnsi="Sylfaen" w:cs="Sylfaen"/>
          <w:sz w:val="20"/>
          <w:szCs w:val="20"/>
        </w:rPr>
        <w:t>შეტანის</w:t>
      </w:r>
      <w:r w:rsidRPr="00235635">
        <w:rPr>
          <w:sz w:val="20"/>
          <w:szCs w:val="20"/>
        </w:rPr>
        <w:t xml:space="preserve">  </w:t>
      </w:r>
      <w:r w:rsidR="000934E6">
        <w:rPr>
          <w:rFonts w:ascii="Sylfaen" w:hAnsi="Sylfaen" w:cs="Sylfaen"/>
          <w:sz w:val="20"/>
          <w:szCs w:val="20"/>
        </w:rPr>
        <w:t xml:space="preserve">თ ა ო ბ ა ზ ე </w:t>
      </w:r>
    </w:p>
    <w:p w14:paraId="674FEBCB" w14:textId="0E146136" w:rsidR="000656D0" w:rsidRDefault="000656D0" w:rsidP="00EA508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</w:p>
    <w:p w14:paraId="3EE200E6" w14:textId="77777777" w:rsidR="00915A82" w:rsidRDefault="00915A82" w:rsidP="00EA508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DF731D6" w14:textId="262139CA" w:rsidR="001558BD" w:rsidRDefault="000656D0" w:rsidP="00EA508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  <w:t xml:space="preserve">საქართველოს ორგანული კანონის ,,ადგილობრივი თვითმმართველობის კოდექსი“ 54-ე მუხლის 1-ლი პუნქტის </w:t>
      </w:r>
      <w:r w:rsidR="00C91B94">
        <w:rPr>
          <w:rFonts w:ascii="Sylfaen" w:hAnsi="Sylfaen"/>
          <w:sz w:val="20"/>
          <w:szCs w:val="20"/>
          <w:lang w:val="ka-GE"/>
        </w:rPr>
        <w:t xml:space="preserve">,,დ“ ქვეპუნქტის </w:t>
      </w:r>
      <w:r w:rsidR="00890F4B">
        <w:rPr>
          <w:rFonts w:ascii="Sylfaen" w:hAnsi="Sylfaen"/>
          <w:sz w:val="20"/>
          <w:szCs w:val="20"/>
          <w:lang w:val="ka-GE"/>
        </w:rPr>
        <w:t>,,დ.დ“</w:t>
      </w:r>
      <w:r w:rsidR="007C02DF">
        <w:rPr>
          <w:rFonts w:ascii="Sylfaen" w:hAnsi="Sylfaen"/>
          <w:sz w:val="20"/>
          <w:szCs w:val="20"/>
          <w:lang w:val="ka-GE"/>
        </w:rPr>
        <w:t xml:space="preserve"> ქვეპუნქტის</w:t>
      </w:r>
      <w:r w:rsidR="00890F4B">
        <w:rPr>
          <w:rFonts w:ascii="Sylfaen" w:hAnsi="Sylfaen"/>
          <w:sz w:val="20"/>
          <w:szCs w:val="20"/>
          <w:lang w:val="ka-GE"/>
        </w:rPr>
        <w:t>,</w:t>
      </w:r>
      <w:r w:rsidR="00235635">
        <w:rPr>
          <w:rFonts w:ascii="Sylfaen" w:hAnsi="Sylfaen"/>
          <w:sz w:val="20"/>
          <w:szCs w:val="20"/>
          <w:lang w:val="ka-GE"/>
        </w:rPr>
        <w:t xml:space="preserve"> </w:t>
      </w:r>
      <w:r w:rsidR="001558BD">
        <w:rPr>
          <w:rFonts w:ascii="Sylfaen" w:hAnsi="Sylfaen"/>
          <w:sz w:val="20"/>
          <w:szCs w:val="20"/>
          <w:lang w:val="ka-GE"/>
        </w:rPr>
        <w:t xml:space="preserve"> </w:t>
      </w:r>
      <w:r w:rsidR="00235635">
        <w:rPr>
          <w:rFonts w:ascii="Sylfaen" w:hAnsi="Sylfaen"/>
          <w:sz w:val="20"/>
          <w:szCs w:val="20"/>
          <w:lang w:val="ka-GE"/>
        </w:rPr>
        <w:t xml:space="preserve">საქართველოს ზოგადი ადმინისტრაციული კოდექსის 63-ე მუხლისა და </w:t>
      </w:r>
      <w:r w:rsidR="001558BD">
        <w:rPr>
          <w:rFonts w:ascii="Sylfaen" w:hAnsi="Sylfaen"/>
          <w:sz w:val="20"/>
          <w:szCs w:val="20"/>
          <w:lang w:val="ka-GE"/>
        </w:rPr>
        <w:t>ქალაქ ქუთაისის მუნიციპალიტეტის მერის №------ მომართვის შესაბამისად:</w:t>
      </w:r>
    </w:p>
    <w:p w14:paraId="4D9780A3" w14:textId="77777777" w:rsidR="008A3361" w:rsidRDefault="001558BD" w:rsidP="00EA508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Pr="001558BD">
        <w:rPr>
          <w:rFonts w:ascii="Sylfaen" w:hAnsi="Sylfaen"/>
          <w:b/>
          <w:bCs/>
          <w:sz w:val="20"/>
          <w:szCs w:val="20"/>
          <w:lang w:val="ka-GE"/>
        </w:rPr>
        <w:t>მუხლი 1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="00235635">
        <w:rPr>
          <w:rFonts w:ascii="Sylfaen" w:hAnsi="Sylfaen"/>
          <w:sz w:val="20"/>
          <w:szCs w:val="20"/>
          <w:lang w:val="ka-GE"/>
        </w:rPr>
        <w:t xml:space="preserve">შეტანილ იქნეს ცვლილება </w:t>
      </w:r>
      <w:r w:rsidR="00235635" w:rsidRPr="00235635">
        <w:rPr>
          <w:rFonts w:ascii="Sylfaen" w:hAnsi="Sylfaen"/>
          <w:sz w:val="20"/>
          <w:szCs w:val="20"/>
          <w:lang w:val="ka-GE"/>
        </w:rPr>
        <w:t>,,ქალაქ ქუთაისის მუნიციპალიტეტის საკუთრებაში არსებული ქონების პირდაპირი განკარგვის წესით (სასყიდლით, პირობებით), იჯარის ფორმით, შეზღუდული პასუხისმგებლობის საზოგადოება</w:t>
      </w:r>
      <w:r w:rsidR="000934E6">
        <w:rPr>
          <w:rFonts w:ascii="Sylfaen" w:hAnsi="Sylfaen"/>
          <w:sz w:val="20"/>
          <w:szCs w:val="20"/>
          <w:lang w:val="ka-GE"/>
        </w:rPr>
        <w:t xml:space="preserve"> ,,</w:t>
      </w:r>
      <w:r w:rsidR="008A3361">
        <w:rPr>
          <w:rFonts w:ascii="Sylfaen" w:hAnsi="Sylfaen"/>
          <w:sz w:val="20"/>
          <w:szCs w:val="20"/>
          <w:lang w:val="ka-GE"/>
        </w:rPr>
        <w:t>საქართველოს ფოსტისათვის“</w:t>
      </w:r>
      <w:r w:rsidR="000934E6">
        <w:rPr>
          <w:rFonts w:ascii="Sylfaen" w:hAnsi="Sylfaen"/>
          <w:sz w:val="20"/>
          <w:szCs w:val="20"/>
          <w:lang w:val="ka-GE"/>
        </w:rPr>
        <w:t xml:space="preserve"> </w:t>
      </w:r>
      <w:r w:rsidR="00235635" w:rsidRPr="00235635">
        <w:rPr>
          <w:rFonts w:ascii="Sylfaen" w:hAnsi="Sylfaen"/>
          <w:sz w:val="20"/>
          <w:szCs w:val="20"/>
          <w:lang w:val="ka-GE"/>
        </w:rPr>
        <w:t>სარგებლობაში გადაცემის თაობაზე, ქალაქ ქუთაისის მუნიციპალიტეტის მერისათვის თანხმობის მიცემის შესახებ“ ქალაქ ქუთაისის მუნიციპალიტეტის საკრებულოს</w:t>
      </w:r>
      <w:r w:rsidR="000934E6">
        <w:rPr>
          <w:rFonts w:ascii="Sylfaen" w:hAnsi="Sylfaen"/>
          <w:sz w:val="20"/>
          <w:szCs w:val="20"/>
          <w:lang w:val="ka-GE"/>
        </w:rPr>
        <w:t xml:space="preserve"> 202</w:t>
      </w:r>
      <w:r w:rsidR="008A3361">
        <w:rPr>
          <w:rFonts w:ascii="Sylfaen" w:hAnsi="Sylfaen"/>
          <w:sz w:val="20"/>
          <w:szCs w:val="20"/>
          <w:lang w:val="ka-GE"/>
        </w:rPr>
        <w:t>1</w:t>
      </w:r>
      <w:r w:rsidR="00235635" w:rsidRPr="00235635">
        <w:rPr>
          <w:rFonts w:ascii="Sylfaen" w:hAnsi="Sylfaen"/>
          <w:sz w:val="20"/>
          <w:szCs w:val="20"/>
          <w:lang w:val="ka-GE"/>
        </w:rPr>
        <w:t xml:space="preserve"> წლის</w:t>
      </w:r>
      <w:r w:rsidR="000934E6">
        <w:rPr>
          <w:rFonts w:ascii="Sylfaen" w:hAnsi="Sylfaen"/>
          <w:sz w:val="20"/>
          <w:szCs w:val="20"/>
          <w:lang w:val="ka-GE"/>
        </w:rPr>
        <w:t xml:space="preserve"> </w:t>
      </w:r>
      <w:r w:rsidR="008A3361">
        <w:rPr>
          <w:rFonts w:ascii="Sylfaen" w:hAnsi="Sylfaen"/>
          <w:sz w:val="20"/>
          <w:szCs w:val="20"/>
          <w:lang w:val="ka-GE"/>
        </w:rPr>
        <w:t>28 აპრილის</w:t>
      </w:r>
      <w:r w:rsidR="000934E6">
        <w:rPr>
          <w:rFonts w:ascii="Sylfaen" w:hAnsi="Sylfaen"/>
          <w:sz w:val="20"/>
          <w:szCs w:val="20"/>
          <w:lang w:val="ka-GE"/>
        </w:rPr>
        <w:t xml:space="preserve"> №</w:t>
      </w:r>
      <w:r w:rsidR="008A3361">
        <w:rPr>
          <w:rFonts w:ascii="Sylfaen" w:hAnsi="Sylfaen"/>
          <w:sz w:val="20"/>
          <w:szCs w:val="20"/>
          <w:lang w:val="ka-GE"/>
        </w:rPr>
        <w:t>375</w:t>
      </w:r>
      <w:r w:rsidR="00235635" w:rsidRPr="00235635">
        <w:rPr>
          <w:rFonts w:ascii="Sylfaen" w:hAnsi="Sylfaen"/>
          <w:sz w:val="20"/>
          <w:szCs w:val="20"/>
          <w:lang w:val="ka-GE"/>
        </w:rPr>
        <w:t xml:space="preserve"> განკარგულებაში</w:t>
      </w:r>
      <w:r w:rsidR="00242FBB">
        <w:rPr>
          <w:rFonts w:ascii="Sylfaen" w:hAnsi="Sylfaen"/>
          <w:sz w:val="20"/>
          <w:szCs w:val="20"/>
          <w:lang w:val="ka-GE"/>
        </w:rPr>
        <w:t>, კერძოდ</w:t>
      </w:r>
      <w:r w:rsidR="008A3361">
        <w:rPr>
          <w:rFonts w:ascii="Sylfaen" w:hAnsi="Sylfaen"/>
          <w:sz w:val="20"/>
          <w:szCs w:val="20"/>
          <w:lang w:val="ka-GE"/>
        </w:rPr>
        <w:t>,</w:t>
      </w:r>
      <w:r w:rsidR="000934E6">
        <w:rPr>
          <w:rFonts w:ascii="Sylfaen" w:hAnsi="Sylfaen"/>
          <w:sz w:val="20"/>
          <w:szCs w:val="20"/>
          <w:lang w:val="ka-GE"/>
        </w:rPr>
        <w:t xml:space="preserve"> </w:t>
      </w:r>
    </w:p>
    <w:p w14:paraId="3210EF97" w14:textId="78BE09F5" w:rsidR="00B23E13" w:rsidRPr="008A3361" w:rsidRDefault="008A3361" w:rsidP="008A3361">
      <w:pPr>
        <w:spacing w:after="0" w:line="360" w:lineRule="auto"/>
        <w:ind w:firstLine="708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1.</w:t>
      </w:r>
      <w:r w:rsidR="000934E6" w:rsidRPr="008A3361">
        <w:rPr>
          <w:rFonts w:ascii="Sylfaen" w:hAnsi="Sylfaen" w:cs="Sylfaen"/>
          <w:sz w:val="20"/>
          <w:szCs w:val="20"/>
          <w:lang w:val="ka-GE"/>
        </w:rPr>
        <w:t>შეიცვალოს</w:t>
      </w:r>
      <w:r w:rsidR="000934E6" w:rsidRPr="008A3361">
        <w:rPr>
          <w:rFonts w:ascii="Sylfaen" w:hAnsi="Sylfaen"/>
          <w:sz w:val="20"/>
          <w:szCs w:val="20"/>
          <w:lang w:val="ka-GE"/>
        </w:rPr>
        <w:t xml:space="preserve"> და შემდეგი რედაქციით ჩამოყალიბდეს განკარგულების </w:t>
      </w:r>
      <w:r w:rsidR="000934E6" w:rsidRPr="002E26F6">
        <w:rPr>
          <w:rFonts w:ascii="Sylfaen" w:hAnsi="Sylfaen"/>
          <w:color w:val="000000" w:themeColor="text1"/>
          <w:sz w:val="20"/>
          <w:szCs w:val="20"/>
          <w:lang w:val="ka-GE"/>
        </w:rPr>
        <w:t>მეორე მუხლი:</w:t>
      </w:r>
    </w:p>
    <w:p w14:paraId="2ACB089B" w14:textId="2E6C6822" w:rsidR="008510D9" w:rsidRPr="00915A82" w:rsidRDefault="000934E6" w:rsidP="008510D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Pr="00915A82">
        <w:rPr>
          <w:rFonts w:ascii="Sylfaen" w:hAnsi="Sylfaen"/>
          <w:sz w:val="20"/>
          <w:szCs w:val="20"/>
          <w:lang w:val="ka-GE"/>
        </w:rPr>
        <w:t xml:space="preserve">,,მუხლი 2. </w:t>
      </w:r>
      <w:r w:rsidR="008510D9" w:rsidRPr="00915A82">
        <w:rPr>
          <w:rFonts w:ascii="Sylfaen" w:hAnsi="Sylfaen"/>
          <w:sz w:val="20"/>
          <w:szCs w:val="20"/>
          <w:lang w:val="ka-GE"/>
        </w:rPr>
        <w:t xml:space="preserve">ქონების წლიური საიჯარო ქირა განისაზღვროს, ქალაქ ქუთაისის მუნიციპალიტეტის მერიასა და შეზღუდული პასუხისმგებლობის საზოგადოება ,,აუდიტორულ კომპანია ალსოს“ შორის 2022 წლის 11 თებერვალს გაფორმებული სახელმწიფო შესყიდვების შესახებ №57 ხელშეკრულების საფუძველზე, შეზღუდული პასუხისმგებლობის საზოგადოება ,,აუდიტორული კომპანია ალსოს“ მიერ წარმოდგენილი დასკვნის (21.03.2022 წელი, №08/03) მიხედვით, რომელიც 1.0 კვ.მ.-სათვის შეადგენს 50,0 (ორმოცდაათი) ლარს, სულ წლიური საიჯარო ქირა - 5100 (ხუთი ათას ასი) ლარი. </w:t>
      </w:r>
    </w:p>
    <w:p w14:paraId="04FD36A1" w14:textId="361410AE" w:rsidR="008A3361" w:rsidRDefault="008A3361" w:rsidP="008510D9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8A3361">
        <w:rPr>
          <w:rFonts w:ascii="Sylfaen" w:hAnsi="Sylfaen"/>
          <w:color w:val="000000" w:themeColor="text1"/>
          <w:sz w:val="20"/>
          <w:szCs w:val="20"/>
          <w:lang w:val="ka-GE"/>
        </w:rPr>
        <w:t>2. შემდეგი რედაქციით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ჩამოყალიბდეს განკარგულების დანართით დამტკიცებული შეზღუდული პასუხისმგებლობის საზოგადოება ,,საქართველოს ფოსტისათვის“ პირდაპირი განკარგვის წესით (სასყიდლით, პირობებით), იჯარის ფორმით, სარგებლობაში გადასაცემი ქალაქ ქუთაისის მუნიციპალიტეტის საკუთრებაში არსებული ქონების ჩამონათვალი:</w:t>
      </w:r>
    </w:p>
    <w:p w14:paraId="3AD0AEBD" w14:textId="42EA082F" w:rsidR="00915A82" w:rsidRDefault="00915A82" w:rsidP="008510D9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14:paraId="2748D65B" w14:textId="30542E63" w:rsidR="00915A82" w:rsidRDefault="00915A82" w:rsidP="008510D9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14:paraId="288450D3" w14:textId="77777777" w:rsidR="00915A82" w:rsidRDefault="00915A82" w:rsidP="008510D9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562"/>
        <w:gridCol w:w="4582"/>
        <w:gridCol w:w="2250"/>
        <w:gridCol w:w="1260"/>
        <w:gridCol w:w="1978"/>
      </w:tblGrid>
      <w:tr w:rsidR="005E333B" w14:paraId="78000BF5" w14:textId="77777777" w:rsidTr="00915A82">
        <w:trPr>
          <w:trHeight w:val="440"/>
        </w:trPr>
        <w:tc>
          <w:tcPr>
            <w:tcW w:w="562" w:type="dxa"/>
          </w:tcPr>
          <w:p w14:paraId="4F6E84AE" w14:textId="77777777" w:rsidR="005E333B" w:rsidRDefault="005E333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3FCF49ED" w14:textId="5BEDDE1A" w:rsidR="00D654DB" w:rsidRPr="005E333B" w:rsidRDefault="00D654D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№</w:t>
            </w:r>
          </w:p>
        </w:tc>
        <w:tc>
          <w:tcPr>
            <w:tcW w:w="4582" w:type="dxa"/>
          </w:tcPr>
          <w:p w14:paraId="2FFF4861" w14:textId="77777777" w:rsidR="005E333B" w:rsidRDefault="005E333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0E53DD52" w14:textId="5DE4DD01" w:rsidR="00D654DB" w:rsidRPr="005E333B" w:rsidRDefault="00D654D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მისამართი</w:t>
            </w:r>
          </w:p>
        </w:tc>
        <w:tc>
          <w:tcPr>
            <w:tcW w:w="2250" w:type="dxa"/>
          </w:tcPr>
          <w:p w14:paraId="513C5C71" w14:textId="77777777" w:rsidR="005E333B" w:rsidRDefault="005E333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425E4C8F" w14:textId="4081DE5D" w:rsidR="00D654DB" w:rsidRPr="005E333B" w:rsidRDefault="00D654D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ქონების დასახელება</w:t>
            </w:r>
          </w:p>
        </w:tc>
        <w:tc>
          <w:tcPr>
            <w:tcW w:w="1260" w:type="dxa"/>
          </w:tcPr>
          <w:p w14:paraId="6315DDE7" w14:textId="77777777" w:rsidR="005E333B" w:rsidRDefault="005E333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36ABE583" w14:textId="6F8882FC" w:rsidR="00D654DB" w:rsidRPr="005E333B" w:rsidRDefault="00D654D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ფართობი</w:t>
            </w:r>
          </w:p>
        </w:tc>
        <w:tc>
          <w:tcPr>
            <w:tcW w:w="1978" w:type="dxa"/>
          </w:tcPr>
          <w:p w14:paraId="5DCF7CD5" w14:textId="77777777" w:rsidR="005E333B" w:rsidRDefault="005E333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7B90AB14" w14:textId="58EED789" w:rsidR="00D654DB" w:rsidRPr="005E333B" w:rsidRDefault="00D654D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საკადასტრო კოდი</w:t>
            </w:r>
          </w:p>
        </w:tc>
      </w:tr>
      <w:tr w:rsidR="005E333B" w14:paraId="368AF32F" w14:textId="77777777" w:rsidTr="005E333B">
        <w:tc>
          <w:tcPr>
            <w:tcW w:w="562" w:type="dxa"/>
          </w:tcPr>
          <w:p w14:paraId="34D7B336" w14:textId="14070C9F" w:rsidR="00D654DB" w:rsidRPr="005E333B" w:rsidRDefault="00EA509E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4582" w:type="dxa"/>
          </w:tcPr>
          <w:p w14:paraId="5202E62C" w14:textId="58A184D1" w:rsidR="00D654DB" w:rsidRDefault="00EA509E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ბუხაიძის ქუჩა №20-ის აღმოსავლეთით</w:t>
            </w:r>
          </w:p>
        </w:tc>
        <w:tc>
          <w:tcPr>
            <w:tcW w:w="2250" w:type="dxa"/>
          </w:tcPr>
          <w:p w14:paraId="544511BB" w14:textId="19E10542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78C6146A" w14:textId="229A3443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 კვ.მ.</w:t>
            </w:r>
          </w:p>
        </w:tc>
        <w:tc>
          <w:tcPr>
            <w:tcW w:w="1978" w:type="dxa"/>
          </w:tcPr>
          <w:p w14:paraId="620A0C69" w14:textId="537AF606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03.01.22.020</w:t>
            </w:r>
          </w:p>
        </w:tc>
      </w:tr>
      <w:tr w:rsidR="005E333B" w14:paraId="1D3C4C33" w14:textId="77777777" w:rsidTr="005E333B">
        <w:tc>
          <w:tcPr>
            <w:tcW w:w="562" w:type="dxa"/>
          </w:tcPr>
          <w:p w14:paraId="0BA02027" w14:textId="6D7BEE66" w:rsidR="00D654DB" w:rsidRPr="005E333B" w:rsidRDefault="00EA509E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4582" w:type="dxa"/>
          </w:tcPr>
          <w:p w14:paraId="18FE35FD" w14:textId="45B1B0C7" w:rsidR="00D654DB" w:rsidRDefault="00EA509E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თამარ მეფის ქუჩა №59-ის სამხრეთ-დასავლეთით</w:t>
            </w:r>
          </w:p>
        </w:tc>
        <w:tc>
          <w:tcPr>
            <w:tcW w:w="2250" w:type="dxa"/>
          </w:tcPr>
          <w:p w14:paraId="6B69D8C4" w14:textId="0B99DD45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56ADB756" w14:textId="0D8D31AB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615F39E1" w14:textId="29BEDCDC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03.03.26.063</w:t>
            </w:r>
          </w:p>
        </w:tc>
      </w:tr>
      <w:tr w:rsidR="005E333B" w14:paraId="2A067849" w14:textId="77777777" w:rsidTr="005E333B">
        <w:tc>
          <w:tcPr>
            <w:tcW w:w="562" w:type="dxa"/>
          </w:tcPr>
          <w:p w14:paraId="2D4403BD" w14:textId="55D4E1E0" w:rsidR="00D654DB" w:rsidRPr="005E333B" w:rsidRDefault="00EA509E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4582" w:type="dxa"/>
          </w:tcPr>
          <w:p w14:paraId="255040E1" w14:textId="1F1756E4" w:rsidR="00D654DB" w:rsidRDefault="00EA509E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ილია ჭავჭავაძის გამზირი №53-ის ჩრდილოეთით</w:t>
            </w:r>
          </w:p>
        </w:tc>
        <w:tc>
          <w:tcPr>
            <w:tcW w:w="2250" w:type="dxa"/>
          </w:tcPr>
          <w:p w14:paraId="12D5BBB4" w14:textId="545FBB07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2C8E9234" w14:textId="10D3A1AB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748B9600" w14:textId="688862AC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03.04.26.081</w:t>
            </w:r>
          </w:p>
        </w:tc>
      </w:tr>
      <w:tr w:rsidR="005E333B" w14:paraId="129C4F20" w14:textId="77777777" w:rsidTr="005E333B">
        <w:tc>
          <w:tcPr>
            <w:tcW w:w="562" w:type="dxa"/>
          </w:tcPr>
          <w:p w14:paraId="55414CC7" w14:textId="62EA225E" w:rsidR="00D654DB" w:rsidRPr="005E333B" w:rsidRDefault="00EA509E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  <w:tc>
          <w:tcPr>
            <w:tcW w:w="4582" w:type="dxa"/>
          </w:tcPr>
          <w:p w14:paraId="452B5A57" w14:textId="6C1E35BD" w:rsidR="00D654DB" w:rsidRDefault="000E26A1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დავით აღმაშენებლის მოედანი</w:t>
            </w:r>
          </w:p>
        </w:tc>
        <w:tc>
          <w:tcPr>
            <w:tcW w:w="2250" w:type="dxa"/>
          </w:tcPr>
          <w:p w14:paraId="2B359299" w14:textId="61A9E073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4145CD00" w14:textId="5EE907A9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2DD6558A" w14:textId="5D433D28" w:rsidR="00D654DB" w:rsidRDefault="00915A82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03.04.21.097</w:t>
            </w:r>
            <w:bookmarkStart w:id="1" w:name="_GoBack"/>
            <w:bookmarkEnd w:id="1"/>
          </w:p>
        </w:tc>
      </w:tr>
      <w:tr w:rsidR="005E333B" w14:paraId="17100D2B" w14:textId="77777777" w:rsidTr="005E333B">
        <w:tc>
          <w:tcPr>
            <w:tcW w:w="562" w:type="dxa"/>
          </w:tcPr>
          <w:p w14:paraId="119436C0" w14:textId="5D839D55" w:rsidR="00D654DB" w:rsidRPr="005E333B" w:rsidRDefault="000E26A1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5.</w:t>
            </w:r>
          </w:p>
        </w:tc>
        <w:tc>
          <w:tcPr>
            <w:tcW w:w="4582" w:type="dxa"/>
          </w:tcPr>
          <w:p w14:paraId="7E051918" w14:textId="517306C5" w:rsidR="00D654DB" w:rsidRDefault="000E26A1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რუსთაველის გამზირი №2</w:t>
            </w:r>
          </w:p>
        </w:tc>
        <w:tc>
          <w:tcPr>
            <w:tcW w:w="2250" w:type="dxa"/>
          </w:tcPr>
          <w:p w14:paraId="24A0BA83" w14:textId="7625B489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451FF2C1" w14:textId="21EDE0DC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75B0B4AB" w14:textId="3C8C8763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03.03.21.099</w:t>
            </w:r>
          </w:p>
        </w:tc>
      </w:tr>
      <w:tr w:rsidR="005E333B" w14:paraId="45432386" w14:textId="77777777" w:rsidTr="005E333B">
        <w:tc>
          <w:tcPr>
            <w:tcW w:w="562" w:type="dxa"/>
          </w:tcPr>
          <w:p w14:paraId="5DD5E6A3" w14:textId="11F910BD" w:rsidR="00D654DB" w:rsidRPr="005E333B" w:rsidRDefault="000E26A1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6.</w:t>
            </w:r>
          </w:p>
        </w:tc>
        <w:tc>
          <w:tcPr>
            <w:tcW w:w="4582" w:type="dxa"/>
          </w:tcPr>
          <w:p w14:paraId="71FDE802" w14:textId="144BB595" w:rsidR="00D654DB" w:rsidRDefault="000E26A1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ფალიაშვილის ქუჩა №23-ის დასავლეთით</w:t>
            </w:r>
          </w:p>
        </w:tc>
        <w:tc>
          <w:tcPr>
            <w:tcW w:w="2250" w:type="dxa"/>
          </w:tcPr>
          <w:p w14:paraId="34BA8B0A" w14:textId="69F599A0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7374D147" w14:textId="415428FD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638D780B" w14:textId="00F844D9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03.03.21.100</w:t>
            </w:r>
          </w:p>
        </w:tc>
      </w:tr>
      <w:tr w:rsidR="005E333B" w14:paraId="5D91543D" w14:textId="77777777" w:rsidTr="005E333B">
        <w:tc>
          <w:tcPr>
            <w:tcW w:w="562" w:type="dxa"/>
          </w:tcPr>
          <w:p w14:paraId="3BB6AA3D" w14:textId="76E0E7EF" w:rsidR="00D654DB" w:rsidRPr="005E333B" w:rsidRDefault="000E26A1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7.</w:t>
            </w:r>
          </w:p>
        </w:tc>
        <w:tc>
          <w:tcPr>
            <w:tcW w:w="4582" w:type="dxa"/>
          </w:tcPr>
          <w:p w14:paraId="69ADC8D7" w14:textId="15478CDF" w:rsidR="00D654DB" w:rsidRDefault="000E26A1" w:rsidP="000E26A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ქალაქი ქუთაისი, წერეთლის ქუჩა, კინო-თეატრ ,,საქართველოს“ დასავლეთით (ნაკვეთი №1) </w:t>
            </w:r>
          </w:p>
        </w:tc>
        <w:tc>
          <w:tcPr>
            <w:tcW w:w="2250" w:type="dxa"/>
          </w:tcPr>
          <w:p w14:paraId="4AFEC269" w14:textId="600D79E5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სკვერი</w:t>
            </w:r>
          </w:p>
        </w:tc>
        <w:tc>
          <w:tcPr>
            <w:tcW w:w="1260" w:type="dxa"/>
          </w:tcPr>
          <w:p w14:paraId="2A751BF9" w14:textId="7A033D74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69BEF386" w14:textId="1954C7A1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03.03.21.105</w:t>
            </w:r>
          </w:p>
        </w:tc>
      </w:tr>
      <w:tr w:rsidR="005E333B" w14:paraId="286CDAA8" w14:textId="77777777" w:rsidTr="005E333B">
        <w:tc>
          <w:tcPr>
            <w:tcW w:w="562" w:type="dxa"/>
          </w:tcPr>
          <w:p w14:paraId="33D21190" w14:textId="63D28AB8" w:rsidR="00D654DB" w:rsidRPr="005E333B" w:rsidRDefault="000E26A1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8.</w:t>
            </w:r>
          </w:p>
        </w:tc>
        <w:tc>
          <w:tcPr>
            <w:tcW w:w="4582" w:type="dxa"/>
          </w:tcPr>
          <w:p w14:paraId="1CF88ECA" w14:textId="3E0F9279" w:rsidR="00D654DB" w:rsidRDefault="000E26A1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რუსთაველის გამზირი №108-ის სამხრეთით</w:t>
            </w:r>
          </w:p>
        </w:tc>
        <w:tc>
          <w:tcPr>
            <w:tcW w:w="2250" w:type="dxa"/>
          </w:tcPr>
          <w:p w14:paraId="068AAE2F" w14:textId="538F5997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1148E98A" w14:textId="588C062B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353409E8" w14:textId="3B01534B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03.04.21.005</w:t>
            </w:r>
          </w:p>
        </w:tc>
      </w:tr>
      <w:tr w:rsidR="005E333B" w14:paraId="68EE2F2E" w14:textId="77777777" w:rsidTr="005E333B">
        <w:trPr>
          <w:trHeight w:val="917"/>
        </w:trPr>
        <w:tc>
          <w:tcPr>
            <w:tcW w:w="562" w:type="dxa"/>
          </w:tcPr>
          <w:p w14:paraId="75F094D1" w14:textId="40D3ABF1" w:rsidR="00D654DB" w:rsidRPr="005E333B" w:rsidRDefault="000E26A1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9.</w:t>
            </w:r>
          </w:p>
        </w:tc>
        <w:tc>
          <w:tcPr>
            <w:tcW w:w="4582" w:type="dxa"/>
          </w:tcPr>
          <w:p w14:paraId="298A0BA4" w14:textId="0E5FA3A2" w:rsidR="00D654DB" w:rsidRDefault="000E26A1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ფალიაშვილის ქუჩა №7-ის სამხრეთით</w:t>
            </w:r>
          </w:p>
        </w:tc>
        <w:tc>
          <w:tcPr>
            <w:tcW w:w="2250" w:type="dxa"/>
          </w:tcPr>
          <w:p w14:paraId="2FED53D8" w14:textId="4904659F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3EB640F6" w14:textId="199D5B73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70E6FFBF" w14:textId="6CAF2166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03.03.21.082</w:t>
            </w:r>
          </w:p>
        </w:tc>
      </w:tr>
      <w:tr w:rsidR="005E333B" w14:paraId="77863300" w14:textId="77777777" w:rsidTr="005E333B">
        <w:tc>
          <w:tcPr>
            <w:tcW w:w="562" w:type="dxa"/>
          </w:tcPr>
          <w:p w14:paraId="67A6D0FC" w14:textId="3777EEDF" w:rsidR="00D654DB" w:rsidRPr="005E333B" w:rsidRDefault="000E26A1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10.</w:t>
            </w:r>
          </w:p>
        </w:tc>
        <w:tc>
          <w:tcPr>
            <w:tcW w:w="4582" w:type="dxa"/>
          </w:tcPr>
          <w:p w14:paraId="05AC49B6" w14:textId="6703FC05" w:rsidR="00D654DB" w:rsidRDefault="000E26A1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ილია ჭავჭავაძის გამზირი №51-ის ჩრდილოეთით</w:t>
            </w:r>
          </w:p>
        </w:tc>
        <w:tc>
          <w:tcPr>
            <w:tcW w:w="2250" w:type="dxa"/>
          </w:tcPr>
          <w:p w14:paraId="3D948FC1" w14:textId="2B8B06A8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075BA147" w14:textId="47CF9844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6146E32D" w14:textId="170C79DD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03.04.06.588</w:t>
            </w:r>
          </w:p>
        </w:tc>
      </w:tr>
      <w:tr w:rsidR="005E333B" w14:paraId="489DB2FC" w14:textId="77777777" w:rsidTr="005E333B">
        <w:tc>
          <w:tcPr>
            <w:tcW w:w="562" w:type="dxa"/>
          </w:tcPr>
          <w:p w14:paraId="6C2ED81E" w14:textId="54BA2C9A" w:rsidR="00D654DB" w:rsidRPr="005E333B" w:rsidRDefault="000E26A1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11.</w:t>
            </w:r>
          </w:p>
        </w:tc>
        <w:tc>
          <w:tcPr>
            <w:tcW w:w="4582" w:type="dxa"/>
          </w:tcPr>
          <w:p w14:paraId="5C25D695" w14:textId="2F63050E" w:rsidR="00D654DB" w:rsidRDefault="000E26A1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ავტომშენებლის ქუჩა №3-ის ჩრდილოეთით</w:t>
            </w:r>
          </w:p>
        </w:tc>
        <w:tc>
          <w:tcPr>
            <w:tcW w:w="2250" w:type="dxa"/>
          </w:tcPr>
          <w:p w14:paraId="32A5EA52" w14:textId="63E51687" w:rsidR="00D654DB" w:rsidRDefault="000E26A1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221B1D9D" w14:textId="195812EB" w:rsidR="00D654DB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054BD100" w14:textId="42923872" w:rsidR="00D654DB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03.01.21.007</w:t>
            </w:r>
          </w:p>
        </w:tc>
      </w:tr>
      <w:tr w:rsidR="005E333B" w14:paraId="6A25EB41" w14:textId="77777777" w:rsidTr="005E333B">
        <w:tc>
          <w:tcPr>
            <w:tcW w:w="562" w:type="dxa"/>
          </w:tcPr>
          <w:p w14:paraId="2E023A63" w14:textId="087C7DCD" w:rsidR="00D654DB" w:rsidRPr="005E333B" w:rsidRDefault="00CE358F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12.</w:t>
            </w:r>
          </w:p>
        </w:tc>
        <w:tc>
          <w:tcPr>
            <w:tcW w:w="4582" w:type="dxa"/>
          </w:tcPr>
          <w:p w14:paraId="2686B54B" w14:textId="6CDD04C5" w:rsidR="00D654DB" w:rsidRDefault="00CE358F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ილია ჭავჭავაძის გამზირი №25-ის ჩრდილოეთით</w:t>
            </w:r>
          </w:p>
        </w:tc>
        <w:tc>
          <w:tcPr>
            <w:tcW w:w="2250" w:type="dxa"/>
          </w:tcPr>
          <w:p w14:paraId="18E5C31C" w14:textId="07107492" w:rsidR="00D654DB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417AB9E0" w14:textId="3DD81331" w:rsidR="00D654DB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1C39A2C4" w14:textId="50A37E88" w:rsidR="00D654DB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03.04.06.667</w:t>
            </w:r>
          </w:p>
        </w:tc>
      </w:tr>
      <w:tr w:rsidR="005E333B" w14:paraId="1455F666" w14:textId="77777777" w:rsidTr="005E333B">
        <w:tc>
          <w:tcPr>
            <w:tcW w:w="562" w:type="dxa"/>
          </w:tcPr>
          <w:p w14:paraId="43F6AC32" w14:textId="248D8A50" w:rsidR="00D654DB" w:rsidRPr="005E333B" w:rsidRDefault="00CE358F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13.</w:t>
            </w:r>
          </w:p>
        </w:tc>
        <w:tc>
          <w:tcPr>
            <w:tcW w:w="4582" w:type="dxa"/>
          </w:tcPr>
          <w:p w14:paraId="6938C457" w14:textId="6EA9D92D" w:rsidR="00D654DB" w:rsidRDefault="00CE358F" w:rsidP="00CE358F">
            <w:pPr>
              <w:spacing w:line="360" w:lineRule="auto"/>
              <w:ind w:left="708" w:hanging="708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ლადო ასათიანის ქუჩა №147-ის</w:t>
            </w:r>
          </w:p>
        </w:tc>
        <w:tc>
          <w:tcPr>
            <w:tcW w:w="2250" w:type="dxa"/>
          </w:tcPr>
          <w:p w14:paraId="41D13710" w14:textId="77071849" w:rsidR="00D654DB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123A4B83" w14:textId="25650C47" w:rsidR="00D654DB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616FAD3D" w14:textId="43A8985E" w:rsidR="00D654DB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03.04.32.022</w:t>
            </w:r>
          </w:p>
        </w:tc>
      </w:tr>
      <w:tr w:rsidR="005E333B" w14:paraId="229EBAAA" w14:textId="77777777" w:rsidTr="005E333B">
        <w:tc>
          <w:tcPr>
            <w:tcW w:w="562" w:type="dxa"/>
          </w:tcPr>
          <w:p w14:paraId="604040E2" w14:textId="7C52196F" w:rsidR="00CE358F" w:rsidRPr="005E333B" w:rsidRDefault="00CE358F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14.</w:t>
            </w:r>
          </w:p>
        </w:tc>
        <w:tc>
          <w:tcPr>
            <w:tcW w:w="4582" w:type="dxa"/>
          </w:tcPr>
          <w:p w14:paraId="1C060CB3" w14:textId="0640E50B" w:rsidR="00CE358F" w:rsidRDefault="00CE358F" w:rsidP="00CE358F">
            <w:pPr>
              <w:spacing w:line="360" w:lineRule="auto"/>
              <w:ind w:left="708" w:hanging="708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ქალაქი ქუთაისი, ნინოშვილის ბაღის აღმოსავლეთით </w:t>
            </w:r>
          </w:p>
        </w:tc>
        <w:tc>
          <w:tcPr>
            <w:tcW w:w="2250" w:type="dxa"/>
          </w:tcPr>
          <w:p w14:paraId="2F21E667" w14:textId="10CE16D1" w:rsidR="00CE358F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ტროტარი</w:t>
            </w:r>
          </w:p>
        </w:tc>
        <w:tc>
          <w:tcPr>
            <w:tcW w:w="1260" w:type="dxa"/>
          </w:tcPr>
          <w:p w14:paraId="4290B9CF" w14:textId="3094D297" w:rsidR="00CE358F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45352379" w14:textId="64C2EC8F" w:rsidR="00CE358F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03.04.23.031</w:t>
            </w:r>
          </w:p>
        </w:tc>
      </w:tr>
      <w:tr w:rsidR="005E333B" w14:paraId="1DCF67D5" w14:textId="77777777" w:rsidTr="005E333B">
        <w:tc>
          <w:tcPr>
            <w:tcW w:w="562" w:type="dxa"/>
          </w:tcPr>
          <w:p w14:paraId="6E170E62" w14:textId="7939C32F" w:rsidR="00CE358F" w:rsidRPr="005E333B" w:rsidRDefault="00CE358F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15.</w:t>
            </w:r>
          </w:p>
        </w:tc>
        <w:tc>
          <w:tcPr>
            <w:tcW w:w="4582" w:type="dxa"/>
          </w:tcPr>
          <w:p w14:paraId="058FB938" w14:textId="3AFA2164" w:rsidR="00CE358F" w:rsidRDefault="00CE358F" w:rsidP="005E333B">
            <w:pPr>
              <w:spacing w:line="360" w:lineRule="auto"/>
              <w:ind w:left="-119" w:hanging="708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ქალაქი ქუთაისი, ზვიად გამსახურდიას გამზირი </w:t>
            </w:r>
            <w:r w:rsidR="005E33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№25-ის ჩრდილოეთით, გზის მარცხენა მხარეს გზისპირა გაზონი (ნაკვეთი №6)</w:t>
            </w:r>
          </w:p>
        </w:tc>
        <w:tc>
          <w:tcPr>
            <w:tcW w:w="2250" w:type="dxa"/>
          </w:tcPr>
          <w:p w14:paraId="75C1574E" w14:textId="5420DEC7" w:rsidR="00CE358F" w:rsidRDefault="005E333B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გაზონი</w:t>
            </w:r>
          </w:p>
        </w:tc>
        <w:tc>
          <w:tcPr>
            <w:tcW w:w="1260" w:type="dxa"/>
          </w:tcPr>
          <w:p w14:paraId="153F53DC" w14:textId="7A14AF9E" w:rsidR="00CE358F" w:rsidRDefault="005E333B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3980D09A" w14:textId="759C3D4B" w:rsidR="00CE358F" w:rsidRDefault="005E333B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03.01.24.208</w:t>
            </w:r>
          </w:p>
        </w:tc>
      </w:tr>
      <w:tr w:rsidR="005E333B" w14:paraId="42CA8642" w14:textId="77777777" w:rsidTr="005E333B">
        <w:tc>
          <w:tcPr>
            <w:tcW w:w="562" w:type="dxa"/>
          </w:tcPr>
          <w:p w14:paraId="403D1D82" w14:textId="71762120" w:rsidR="00CE358F" w:rsidRPr="005E333B" w:rsidRDefault="005E333B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16.</w:t>
            </w:r>
          </w:p>
        </w:tc>
        <w:tc>
          <w:tcPr>
            <w:tcW w:w="4582" w:type="dxa"/>
          </w:tcPr>
          <w:p w14:paraId="03A1EBA2" w14:textId="15EC61DC" w:rsidR="00CE358F" w:rsidRPr="005E333B" w:rsidRDefault="005E333B" w:rsidP="00CE358F">
            <w:pPr>
              <w:spacing w:line="360" w:lineRule="auto"/>
              <w:ind w:left="708" w:hanging="708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ქალაქი ქუთაისი, 26 მაისის ქუჩა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VII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ჩიხი №2-ის მიმდებარედ</w:t>
            </w:r>
          </w:p>
        </w:tc>
        <w:tc>
          <w:tcPr>
            <w:tcW w:w="2250" w:type="dxa"/>
          </w:tcPr>
          <w:p w14:paraId="75D957E7" w14:textId="516E2B8C" w:rsidR="00CE358F" w:rsidRDefault="005E333B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2E0E1FA5" w14:textId="585FB9AE" w:rsidR="00CE358F" w:rsidRDefault="005E333B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6EE0D7FA" w14:textId="701D22F7" w:rsidR="00CE358F" w:rsidRDefault="005E333B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03.03.27.479</w:t>
            </w:r>
          </w:p>
        </w:tc>
      </w:tr>
      <w:tr w:rsidR="005E333B" w14:paraId="464E61AA" w14:textId="77777777" w:rsidTr="005E333B">
        <w:tc>
          <w:tcPr>
            <w:tcW w:w="562" w:type="dxa"/>
          </w:tcPr>
          <w:p w14:paraId="090978E1" w14:textId="59FAF7BF" w:rsidR="00CE358F" w:rsidRPr="005E333B" w:rsidRDefault="005E333B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17.</w:t>
            </w:r>
          </w:p>
        </w:tc>
        <w:tc>
          <w:tcPr>
            <w:tcW w:w="4582" w:type="dxa"/>
          </w:tcPr>
          <w:p w14:paraId="4B6F03E3" w14:textId="32F10494" w:rsidR="00CE358F" w:rsidRDefault="005E333B" w:rsidP="00CE358F">
            <w:pPr>
              <w:spacing w:line="360" w:lineRule="auto"/>
              <w:ind w:left="708" w:hanging="708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ქალაქი ქუთაისი, ლეონიძის ქუჩა №6-ის ჩრდილო-აღმოსავლეთით</w:t>
            </w:r>
          </w:p>
        </w:tc>
        <w:tc>
          <w:tcPr>
            <w:tcW w:w="2250" w:type="dxa"/>
          </w:tcPr>
          <w:p w14:paraId="7CF5057C" w14:textId="49107A2C" w:rsidR="00CE358F" w:rsidRDefault="005E333B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სკვერი</w:t>
            </w:r>
          </w:p>
        </w:tc>
        <w:tc>
          <w:tcPr>
            <w:tcW w:w="1260" w:type="dxa"/>
          </w:tcPr>
          <w:p w14:paraId="5EE06712" w14:textId="30C0AF8B" w:rsidR="00CE358F" w:rsidRDefault="005E333B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61DF15A6" w14:textId="2AD456D8" w:rsidR="00CE358F" w:rsidRDefault="005E333B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03.06.25.198</w:t>
            </w:r>
          </w:p>
        </w:tc>
      </w:tr>
      <w:tr w:rsidR="005E333B" w14:paraId="40E5D14D" w14:textId="77777777" w:rsidTr="005E333B">
        <w:tc>
          <w:tcPr>
            <w:tcW w:w="562" w:type="dxa"/>
          </w:tcPr>
          <w:p w14:paraId="5DCE4C4C" w14:textId="77777777" w:rsidR="00CE358F" w:rsidRDefault="00CE358F" w:rsidP="008A3361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582" w:type="dxa"/>
          </w:tcPr>
          <w:p w14:paraId="4E51D6C0" w14:textId="77777777" w:rsidR="00CE358F" w:rsidRDefault="00CE358F" w:rsidP="00CE358F">
            <w:pPr>
              <w:spacing w:line="360" w:lineRule="auto"/>
              <w:ind w:left="708" w:hanging="708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14:paraId="34A8671B" w14:textId="77777777" w:rsidR="00CE358F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14:paraId="3B884B1B" w14:textId="566AD803" w:rsidR="00CE358F" w:rsidRDefault="005E333B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102 კვ.მ.</w:t>
            </w:r>
          </w:p>
        </w:tc>
        <w:tc>
          <w:tcPr>
            <w:tcW w:w="1978" w:type="dxa"/>
          </w:tcPr>
          <w:p w14:paraId="76B60B8B" w14:textId="77777777" w:rsidR="00CE358F" w:rsidRDefault="00CE358F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14:paraId="75B4058A" w14:textId="77777777" w:rsidR="008A3361" w:rsidRDefault="008A3361" w:rsidP="008A3361">
      <w:pPr>
        <w:spacing w:after="0" w:line="36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14:paraId="43CD4480" w14:textId="34C9C183" w:rsidR="008A3361" w:rsidRPr="008A3361" w:rsidRDefault="008A3361" w:rsidP="008A3361">
      <w:pPr>
        <w:spacing w:after="0" w:line="360" w:lineRule="auto"/>
        <w:jc w:val="both"/>
        <w:rPr>
          <w:rFonts w:ascii="Sylfaen" w:hAnsi="Sylfaen"/>
          <w:color w:val="70AD47" w:themeColor="accent6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ab/>
      </w:r>
    </w:p>
    <w:p w14:paraId="47E3F791" w14:textId="25E3BBA1" w:rsidR="00E75E07" w:rsidRDefault="00E75E07" w:rsidP="00EA508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ab/>
      </w:r>
      <w:r w:rsidRPr="00E75E07">
        <w:rPr>
          <w:rFonts w:ascii="Sylfaen" w:hAnsi="Sylfaen"/>
          <w:b/>
          <w:bCs/>
          <w:sz w:val="20"/>
          <w:szCs w:val="20"/>
          <w:lang w:val="ka-GE"/>
        </w:rPr>
        <w:t xml:space="preserve">მუხლი </w:t>
      </w:r>
      <w:r w:rsidR="00FC7FD5">
        <w:rPr>
          <w:rFonts w:ascii="Sylfaen" w:hAnsi="Sylfaen"/>
          <w:b/>
          <w:bCs/>
          <w:sz w:val="20"/>
          <w:szCs w:val="20"/>
          <w:lang w:val="ka-GE"/>
        </w:rPr>
        <w:t>2</w:t>
      </w:r>
      <w:r>
        <w:rPr>
          <w:rFonts w:ascii="Sylfaen" w:hAnsi="Sylfaen"/>
          <w:sz w:val="20"/>
          <w:szCs w:val="20"/>
          <w:lang w:val="ka-GE"/>
        </w:rPr>
        <w:t>. 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 გაცნობიდან ერთი თვის ვადაში.</w:t>
      </w:r>
    </w:p>
    <w:p w14:paraId="34897295" w14:textId="0FFD9EDF" w:rsidR="000656D0" w:rsidRPr="000656D0" w:rsidRDefault="00E75E07" w:rsidP="009A1F91">
      <w:pPr>
        <w:spacing w:after="0" w:line="36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Pr="00E75E07">
        <w:rPr>
          <w:rFonts w:ascii="Sylfaen" w:hAnsi="Sylfaen"/>
          <w:b/>
          <w:bCs/>
          <w:sz w:val="20"/>
          <w:szCs w:val="20"/>
          <w:lang w:val="ka-GE"/>
        </w:rPr>
        <w:t xml:space="preserve">მუხლი </w:t>
      </w:r>
      <w:r w:rsidR="00FC7FD5">
        <w:rPr>
          <w:rFonts w:ascii="Sylfaen" w:hAnsi="Sylfaen"/>
          <w:b/>
          <w:bCs/>
          <w:sz w:val="20"/>
          <w:szCs w:val="20"/>
          <w:lang w:val="ka-GE"/>
        </w:rPr>
        <w:t>3</w:t>
      </w:r>
      <w:r>
        <w:rPr>
          <w:rFonts w:ascii="Sylfaen" w:hAnsi="Sylfaen"/>
          <w:sz w:val="20"/>
          <w:szCs w:val="20"/>
          <w:lang w:val="ka-GE"/>
        </w:rPr>
        <w:t>. განკარგულება ძალაში შევიდეს კანონით დადგენილი წესით.</w:t>
      </w:r>
    </w:p>
    <w:sectPr w:rsidR="000656D0" w:rsidRPr="000656D0" w:rsidSect="00915A82">
      <w:pgSz w:w="11906" w:h="16838" w:code="9"/>
      <w:pgMar w:top="360" w:right="851" w:bottom="540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8CD"/>
    <w:multiLevelType w:val="hybridMultilevel"/>
    <w:tmpl w:val="814EFA78"/>
    <w:lvl w:ilvl="0" w:tplc="0D8AD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C20D1"/>
    <w:multiLevelType w:val="hybridMultilevel"/>
    <w:tmpl w:val="8602A186"/>
    <w:lvl w:ilvl="0" w:tplc="A5206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921A86"/>
    <w:multiLevelType w:val="hybridMultilevel"/>
    <w:tmpl w:val="BDCA7404"/>
    <w:lvl w:ilvl="0" w:tplc="02B8B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1F38EA"/>
    <w:multiLevelType w:val="hybridMultilevel"/>
    <w:tmpl w:val="EB84BD18"/>
    <w:lvl w:ilvl="0" w:tplc="B9404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1"/>
    <w:rsid w:val="000656D0"/>
    <w:rsid w:val="000934E6"/>
    <w:rsid w:val="000B4D8F"/>
    <w:rsid w:val="000E26A1"/>
    <w:rsid w:val="001558BD"/>
    <w:rsid w:val="00177075"/>
    <w:rsid w:val="001A6E7B"/>
    <w:rsid w:val="00235635"/>
    <w:rsid w:val="00242FBB"/>
    <w:rsid w:val="002E26F6"/>
    <w:rsid w:val="00533FF2"/>
    <w:rsid w:val="00596F1F"/>
    <w:rsid w:val="005B52DF"/>
    <w:rsid w:val="005C283E"/>
    <w:rsid w:val="005E333B"/>
    <w:rsid w:val="006C0B77"/>
    <w:rsid w:val="0070165D"/>
    <w:rsid w:val="007C02DF"/>
    <w:rsid w:val="00803D2D"/>
    <w:rsid w:val="008242FF"/>
    <w:rsid w:val="008510D9"/>
    <w:rsid w:val="00870751"/>
    <w:rsid w:val="00890F4B"/>
    <w:rsid w:val="008A3361"/>
    <w:rsid w:val="00915A82"/>
    <w:rsid w:val="00922C48"/>
    <w:rsid w:val="009A1F91"/>
    <w:rsid w:val="009E4298"/>
    <w:rsid w:val="00B23E13"/>
    <w:rsid w:val="00B915B7"/>
    <w:rsid w:val="00BD08A6"/>
    <w:rsid w:val="00C61EEC"/>
    <w:rsid w:val="00C91B94"/>
    <w:rsid w:val="00CC2D3E"/>
    <w:rsid w:val="00CE358F"/>
    <w:rsid w:val="00D33831"/>
    <w:rsid w:val="00D654DB"/>
    <w:rsid w:val="00DB6E15"/>
    <w:rsid w:val="00E75E07"/>
    <w:rsid w:val="00EA5089"/>
    <w:rsid w:val="00EA509E"/>
    <w:rsid w:val="00EA59DF"/>
    <w:rsid w:val="00EE4070"/>
    <w:rsid w:val="00F12C76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5913"/>
  <w15:chartTrackingRefBased/>
  <w15:docId w15:val="{07A395C3-5498-448B-BBED-4D70A4C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BB"/>
    <w:pPr>
      <w:ind w:left="720"/>
      <w:contextualSpacing/>
    </w:pPr>
  </w:style>
  <w:style w:type="table" w:styleId="TableGrid">
    <w:name w:val="Table Grid"/>
    <w:basedOn w:val="TableNormal"/>
    <w:uiPriority w:val="39"/>
    <w:rsid w:val="00D6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Nino Iobidze</cp:lastModifiedBy>
  <cp:revision>27</cp:revision>
  <dcterms:created xsi:type="dcterms:W3CDTF">2021-03-10T13:17:00Z</dcterms:created>
  <dcterms:modified xsi:type="dcterms:W3CDTF">2023-04-18T12:11:00Z</dcterms:modified>
</cp:coreProperties>
</file>